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1D3" w:rsidRPr="007151D3" w:rsidRDefault="007151D3" w:rsidP="00D105B6">
      <w:pPr>
        <w:spacing w:after="0"/>
        <w:jc w:val="center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Об обращениях граждан в Администрацию Томской области</w:t>
      </w:r>
    </w:p>
    <w:p w:rsidR="007151D3" w:rsidRPr="007151D3" w:rsidRDefault="007151D3" w:rsidP="00D105B6">
      <w:pPr>
        <w:spacing w:after="0"/>
        <w:jc w:val="center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(первое полугодие 20</w:t>
      </w:r>
      <w:r>
        <w:rPr>
          <w:rFonts w:ascii="PT Astra Serif" w:hAnsi="PT Astra Serif"/>
          <w:sz w:val="24"/>
          <w:szCs w:val="24"/>
        </w:rPr>
        <w:t>20</w:t>
      </w:r>
      <w:r w:rsidRPr="007151D3">
        <w:rPr>
          <w:rFonts w:ascii="PT Astra Serif" w:hAnsi="PT Astra Serif"/>
          <w:sz w:val="24"/>
          <w:szCs w:val="24"/>
        </w:rPr>
        <w:t xml:space="preserve"> года)</w:t>
      </w:r>
    </w:p>
    <w:p w:rsidR="007151D3" w:rsidRPr="007151D3" w:rsidRDefault="007151D3" w:rsidP="00D105B6">
      <w:pPr>
        <w:spacing w:after="0"/>
        <w:jc w:val="center"/>
        <w:rPr>
          <w:rFonts w:ascii="PT Astra Serif" w:hAnsi="PT Astra Serif"/>
          <w:sz w:val="24"/>
          <w:szCs w:val="24"/>
        </w:rPr>
      </w:pPr>
    </w:p>
    <w:p w:rsidR="007151D3" w:rsidRPr="007151D3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В первом полугодии 20</w:t>
      </w:r>
      <w:r>
        <w:rPr>
          <w:rFonts w:ascii="PT Astra Serif" w:hAnsi="PT Astra Serif"/>
          <w:sz w:val="24"/>
          <w:szCs w:val="24"/>
        </w:rPr>
        <w:t>20</w:t>
      </w:r>
      <w:r w:rsidRPr="007151D3">
        <w:rPr>
          <w:rFonts w:ascii="PT Astra Serif" w:hAnsi="PT Astra Serif"/>
          <w:sz w:val="24"/>
          <w:szCs w:val="24"/>
        </w:rPr>
        <w:t xml:space="preserve"> года в Администрацию Томской области поступило </w:t>
      </w:r>
      <w:r>
        <w:rPr>
          <w:rFonts w:ascii="PT Astra Serif" w:hAnsi="PT Astra Serif"/>
          <w:sz w:val="24"/>
          <w:szCs w:val="24"/>
        </w:rPr>
        <w:t>5433</w:t>
      </w:r>
      <w:r w:rsidRPr="007151D3">
        <w:rPr>
          <w:rFonts w:ascii="PT Astra Serif" w:hAnsi="PT Astra Serif"/>
          <w:sz w:val="24"/>
          <w:szCs w:val="24"/>
        </w:rPr>
        <w:t xml:space="preserve"> письменных обращений граждан</w:t>
      </w:r>
      <w:r>
        <w:rPr>
          <w:rFonts w:ascii="PT Astra Serif" w:hAnsi="PT Astra Serif"/>
          <w:sz w:val="24"/>
          <w:szCs w:val="24"/>
        </w:rPr>
        <w:t xml:space="preserve"> </w:t>
      </w:r>
      <w:r w:rsidRPr="007151D3">
        <w:rPr>
          <w:rFonts w:ascii="PT Astra Serif" w:hAnsi="PT Astra Serif"/>
          <w:sz w:val="24"/>
          <w:szCs w:val="24"/>
        </w:rPr>
        <w:t xml:space="preserve">и организаций, что на </w:t>
      </w:r>
      <w:r>
        <w:rPr>
          <w:rFonts w:ascii="PT Astra Serif" w:hAnsi="PT Astra Serif"/>
          <w:sz w:val="24"/>
          <w:szCs w:val="24"/>
        </w:rPr>
        <w:t>138.8</w:t>
      </w:r>
      <w:r w:rsidRPr="007151D3">
        <w:rPr>
          <w:rFonts w:ascii="PT Astra Serif" w:hAnsi="PT Astra Serif"/>
          <w:sz w:val="24"/>
          <w:szCs w:val="24"/>
        </w:rPr>
        <w:t xml:space="preserve"> процентов </w:t>
      </w:r>
      <w:r>
        <w:rPr>
          <w:rFonts w:ascii="PT Astra Serif" w:hAnsi="PT Astra Serif"/>
          <w:sz w:val="24"/>
          <w:szCs w:val="24"/>
        </w:rPr>
        <w:t xml:space="preserve">больше </w:t>
      </w:r>
      <w:r w:rsidRPr="007151D3">
        <w:rPr>
          <w:rFonts w:ascii="PT Astra Serif" w:hAnsi="PT Astra Serif"/>
          <w:sz w:val="24"/>
          <w:szCs w:val="24"/>
        </w:rPr>
        <w:t xml:space="preserve">к </w:t>
      </w:r>
      <w:r>
        <w:rPr>
          <w:rFonts w:ascii="PT Astra Serif" w:hAnsi="PT Astra Serif"/>
          <w:sz w:val="24"/>
          <w:szCs w:val="24"/>
        </w:rPr>
        <w:t>а</w:t>
      </w:r>
      <w:r w:rsidRPr="007151D3">
        <w:rPr>
          <w:rFonts w:ascii="PT Astra Serif" w:hAnsi="PT Astra Serif"/>
          <w:sz w:val="24"/>
          <w:szCs w:val="24"/>
        </w:rPr>
        <w:t xml:space="preserve">налогичному периоду прошлого года. В поступивших обращениях содержится более </w:t>
      </w:r>
      <w:r>
        <w:rPr>
          <w:rFonts w:ascii="PT Astra Serif" w:hAnsi="PT Astra Serif"/>
          <w:sz w:val="24"/>
          <w:szCs w:val="24"/>
        </w:rPr>
        <w:t>7</w:t>
      </w:r>
      <w:r w:rsidRPr="007151D3">
        <w:rPr>
          <w:rFonts w:ascii="PT Astra Serif" w:hAnsi="PT Astra Serif"/>
          <w:sz w:val="24"/>
          <w:szCs w:val="24"/>
        </w:rPr>
        <w:t>000 вопросов.</w:t>
      </w:r>
    </w:p>
    <w:p w:rsidR="007151D3" w:rsidRPr="007151D3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Ситуация по муниципальны</w:t>
      </w:r>
      <w:r>
        <w:rPr>
          <w:rFonts w:ascii="PT Astra Serif" w:hAnsi="PT Astra Serif"/>
          <w:sz w:val="24"/>
          <w:szCs w:val="24"/>
        </w:rPr>
        <w:t xml:space="preserve">м образованиям Томской области, </w:t>
      </w:r>
      <w:r w:rsidRPr="007151D3">
        <w:rPr>
          <w:rFonts w:ascii="PT Astra Serif" w:hAnsi="PT Astra Serif"/>
          <w:sz w:val="24"/>
          <w:szCs w:val="24"/>
        </w:rPr>
        <w:t>от жителей которых поступали обращения в Администрацию Томской области,</w:t>
      </w:r>
      <w:r w:rsidR="00D105B6">
        <w:rPr>
          <w:rFonts w:ascii="PT Astra Serif" w:hAnsi="PT Astra Serif"/>
          <w:sz w:val="24"/>
          <w:szCs w:val="24"/>
        </w:rPr>
        <w:t xml:space="preserve"> </w:t>
      </w:r>
      <w:r w:rsidRPr="007151D3">
        <w:rPr>
          <w:rFonts w:ascii="PT Astra Serif" w:hAnsi="PT Astra Serif"/>
          <w:sz w:val="24"/>
          <w:szCs w:val="24"/>
        </w:rPr>
        <w:t>в сравнении с аналогичным периодом прошлого года выглядит следующим образом (письменные обращения).</w:t>
      </w:r>
    </w:p>
    <w:p w:rsidR="007151D3" w:rsidRPr="007151D3" w:rsidRDefault="007151D3" w:rsidP="00D105B6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 </w:t>
      </w:r>
    </w:p>
    <w:tbl>
      <w:tblPr>
        <w:tblStyle w:val="a3"/>
        <w:tblW w:w="8289" w:type="dxa"/>
        <w:tblLook w:val="04A0" w:firstRow="1" w:lastRow="0" w:firstColumn="1" w:lastColumn="0" w:noHBand="0" w:noVBand="1"/>
      </w:tblPr>
      <w:tblGrid>
        <w:gridCol w:w="2959"/>
        <w:gridCol w:w="2665"/>
        <w:gridCol w:w="2665"/>
      </w:tblGrid>
      <w:tr w:rsidR="007151D3" w:rsidTr="00D105B6">
        <w:trPr>
          <w:trHeight w:val="1264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Район \ город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Поступило обращений в 1 полугодии 20</w:t>
            </w:r>
            <w:r>
              <w:rPr>
                <w:rFonts w:ascii="PT Astra Serif" w:hAnsi="PT Astra Serif"/>
                <w:sz w:val="24"/>
                <w:szCs w:val="24"/>
              </w:rPr>
              <w:t>19</w:t>
            </w:r>
            <w:r w:rsidRPr="007151D3">
              <w:rPr>
                <w:rFonts w:ascii="PT Astra Serif" w:hAnsi="PT Astra Serif"/>
                <w:sz w:val="24"/>
                <w:szCs w:val="24"/>
              </w:rPr>
              <w:t xml:space="preserve"> года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Поступило обращений в 1 полугодии 20</w:t>
            </w:r>
            <w:r>
              <w:rPr>
                <w:rFonts w:ascii="PT Astra Serif" w:hAnsi="PT Astra Serif"/>
                <w:sz w:val="24"/>
                <w:szCs w:val="24"/>
              </w:rPr>
              <w:t>20</w:t>
            </w:r>
            <w:r w:rsidRPr="007151D3">
              <w:rPr>
                <w:rFonts w:ascii="PT Astra Serif" w:hAnsi="PT Astra Serif"/>
                <w:sz w:val="24"/>
                <w:szCs w:val="24"/>
              </w:rPr>
              <w:t>года</w:t>
            </w:r>
          </w:p>
        </w:tc>
      </w:tr>
      <w:tr w:rsidR="007151D3" w:rsidTr="00D105B6">
        <w:trPr>
          <w:trHeight w:val="307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Александровский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</w:tr>
      <w:tr w:rsidR="007151D3" w:rsidTr="00D105B6">
        <w:trPr>
          <w:trHeight w:val="307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151D3">
              <w:rPr>
                <w:rFonts w:ascii="PT Astra Serif" w:hAnsi="PT Astra Serif"/>
                <w:sz w:val="24"/>
                <w:szCs w:val="24"/>
              </w:rPr>
              <w:t>Асиновский</w:t>
            </w:r>
            <w:proofErr w:type="spellEnd"/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58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7151D3">
              <w:rPr>
                <w:rFonts w:ascii="PT Astra Serif" w:hAnsi="PT Astra Serif"/>
                <w:b/>
                <w:sz w:val="24"/>
                <w:szCs w:val="24"/>
              </w:rPr>
              <w:t>90</w:t>
            </w:r>
          </w:p>
        </w:tc>
      </w:tr>
      <w:tr w:rsidR="007151D3" w:rsidTr="00D105B6">
        <w:trPr>
          <w:trHeight w:val="319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151D3">
              <w:rPr>
                <w:rFonts w:ascii="PT Astra Serif" w:hAnsi="PT Astra Serif"/>
                <w:sz w:val="24"/>
                <w:szCs w:val="24"/>
              </w:rPr>
              <w:t>Бакчарский</w:t>
            </w:r>
            <w:proofErr w:type="spellEnd"/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7151D3">
              <w:rPr>
                <w:rFonts w:ascii="PT Astra Serif" w:hAnsi="PT Astra Serif"/>
                <w:b/>
                <w:sz w:val="24"/>
                <w:szCs w:val="24"/>
              </w:rPr>
              <w:t>24</w:t>
            </w:r>
          </w:p>
        </w:tc>
      </w:tr>
      <w:tr w:rsidR="007151D3" w:rsidTr="00D105B6">
        <w:trPr>
          <w:trHeight w:val="307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151D3">
              <w:rPr>
                <w:rFonts w:ascii="PT Astra Serif" w:hAnsi="PT Astra Serif"/>
                <w:sz w:val="24"/>
                <w:szCs w:val="24"/>
              </w:rPr>
              <w:t>Верхнекетский</w:t>
            </w:r>
            <w:proofErr w:type="spellEnd"/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bCs/>
                <w:sz w:val="24"/>
                <w:szCs w:val="24"/>
              </w:rPr>
              <w:t>37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</w:tr>
      <w:tr w:rsidR="007151D3" w:rsidTr="00D105B6">
        <w:trPr>
          <w:trHeight w:val="319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Зырянский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7151D3">
              <w:rPr>
                <w:rFonts w:ascii="PT Astra Serif" w:hAnsi="PT Astra Serif"/>
                <w:b/>
                <w:sz w:val="24"/>
                <w:szCs w:val="24"/>
              </w:rPr>
              <w:t>34</w:t>
            </w:r>
          </w:p>
        </w:tc>
      </w:tr>
      <w:tr w:rsidR="007151D3" w:rsidTr="00D105B6">
        <w:trPr>
          <w:trHeight w:val="307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151D3">
              <w:rPr>
                <w:rFonts w:ascii="PT Astra Serif" w:hAnsi="PT Astra Serif"/>
                <w:sz w:val="24"/>
                <w:szCs w:val="24"/>
              </w:rPr>
              <w:t>Каргасокский</w:t>
            </w:r>
            <w:proofErr w:type="spellEnd"/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bCs/>
                <w:sz w:val="24"/>
                <w:szCs w:val="24"/>
              </w:rPr>
              <w:t>46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</w:tr>
      <w:tr w:rsidR="007151D3" w:rsidTr="00D105B6">
        <w:trPr>
          <w:trHeight w:val="307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Кедровый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7151D3" w:rsidTr="00D105B6">
        <w:trPr>
          <w:trHeight w:val="319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151D3">
              <w:rPr>
                <w:rFonts w:ascii="PT Astra Serif" w:hAnsi="PT Astra Serif"/>
                <w:sz w:val="24"/>
                <w:szCs w:val="24"/>
              </w:rPr>
              <w:t>Кожевниковский</w:t>
            </w:r>
            <w:proofErr w:type="spellEnd"/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bCs/>
                <w:sz w:val="24"/>
                <w:szCs w:val="24"/>
              </w:rPr>
              <w:t>40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</w:tr>
      <w:tr w:rsidR="007151D3" w:rsidTr="00D105B6">
        <w:trPr>
          <w:trHeight w:val="307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151D3">
              <w:rPr>
                <w:rFonts w:ascii="PT Astra Serif" w:hAnsi="PT Astra Serif"/>
                <w:sz w:val="24"/>
                <w:szCs w:val="24"/>
              </w:rPr>
              <w:t>Колпашевский</w:t>
            </w:r>
            <w:proofErr w:type="spellEnd"/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91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7151D3">
              <w:rPr>
                <w:rFonts w:ascii="PT Astra Serif" w:hAnsi="PT Astra Serif"/>
                <w:b/>
                <w:sz w:val="24"/>
                <w:szCs w:val="24"/>
              </w:rPr>
              <w:t>119</w:t>
            </w:r>
          </w:p>
        </w:tc>
      </w:tr>
      <w:tr w:rsidR="007151D3" w:rsidTr="00D105B6">
        <w:trPr>
          <w:trHeight w:val="319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151D3">
              <w:rPr>
                <w:rFonts w:ascii="PT Astra Serif" w:hAnsi="PT Astra Serif"/>
                <w:sz w:val="24"/>
                <w:szCs w:val="24"/>
              </w:rPr>
              <w:t>Кривошеинский</w:t>
            </w:r>
            <w:proofErr w:type="spellEnd"/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7151D3">
              <w:rPr>
                <w:rFonts w:ascii="PT Astra Serif" w:hAnsi="PT Astra Serif"/>
                <w:b/>
                <w:sz w:val="24"/>
                <w:szCs w:val="24"/>
              </w:rPr>
              <w:t>45</w:t>
            </w:r>
          </w:p>
        </w:tc>
      </w:tr>
      <w:tr w:rsidR="007151D3" w:rsidTr="00D105B6">
        <w:trPr>
          <w:trHeight w:val="307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151D3">
              <w:rPr>
                <w:rFonts w:ascii="PT Astra Serif" w:hAnsi="PT Astra Serif"/>
                <w:sz w:val="24"/>
                <w:szCs w:val="24"/>
              </w:rPr>
              <w:t>Молчановский</w:t>
            </w:r>
            <w:proofErr w:type="spellEnd"/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bCs/>
                <w:sz w:val="24"/>
                <w:szCs w:val="24"/>
              </w:rPr>
              <w:t>44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7151D3">
              <w:rPr>
                <w:rFonts w:ascii="PT Astra Serif" w:hAnsi="PT Astra Serif"/>
                <w:b/>
                <w:sz w:val="24"/>
                <w:szCs w:val="24"/>
              </w:rPr>
              <w:t>69</w:t>
            </w:r>
          </w:p>
        </w:tc>
      </w:tr>
      <w:tr w:rsidR="007151D3" w:rsidTr="00D105B6">
        <w:trPr>
          <w:trHeight w:val="319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151D3">
              <w:rPr>
                <w:rFonts w:ascii="PT Astra Serif" w:hAnsi="PT Astra Serif"/>
                <w:sz w:val="24"/>
                <w:szCs w:val="24"/>
              </w:rPr>
              <w:t>Парабельский</w:t>
            </w:r>
            <w:proofErr w:type="spellEnd"/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bCs/>
                <w:sz w:val="24"/>
                <w:szCs w:val="24"/>
              </w:rPr>
              <w:t>36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</w:tr>
      <w:tr w:rsidR="007151D3" w:rsidTr="00D105B6">
        <w:trPr>
          <w:trHeight w:val="307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Первомайский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bCs/>
                <w:sz w:val="24"/>
                <w:szCs w:val="24"/>
              </w:rPr>
              <w:t>58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46</w:t>
            </w:r>
          </w:p>
        </w:tc>
      </w:tr>
      <w:tr w:rsidR="007151D3" w:rsidTr="00D105B6">
        <w:trPr>
          <w:trHeight w:val="307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Северск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179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7151D3">
              <w:rPr>
                <w:rFonts w:ascii="PT Astra Serif" w:hAnsi="PT Astra Serif"/>
                <w:b/>
                <w:sz w:val="24"/>
                <w:szCs w:val="24"/>
              </w:rPr>
              <w:t>281</w:t>
            </w:r>
          </w:p>
        </w:tc>
      </w:tr>
      <w:tr w:rsidR="007151D3" w:rsidTr="00D105B6">
        <w:trPr>
          <w:trHeight w:val="319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Стрежевой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75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71</w:t>
            </w:r>
          </w:p>
        </w:tc>
      </w:tr>
      <w:tr w:rsidR="007151D3" w:rsidTr="00D105B6">
        <w:trPr>
          <w:trHeight w:val="307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151D3">
              <w:rPr>
                <w:rFonts w:ascii="PT Astra Serif" w:hAnsi="PT Astra Serif"/>
                <w:sz w:val="24"/>
                <w:szCs w:val="24"/>
              </w:rPr>
              <w:t>Тегульдетский</w:t>
            </w:r>
            <w:proofErr w:type="spellEnd"/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bCs/>
                <w:sz w:val="24"/>
                <w:szCs w:val="24"/>
              </w:rPr>
              <w:t>9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7151D3" w:rsidTr="00D105B6">
        <w:trPr>
          <w:trHeight w:val="319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Томск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7151D3">
              <w:rPr>
                <w:rFonts w:ascii="PT Astra Serif" w:hAnsi="PT Astra Serif"/>
                <w:b/>
                <w:sz w:val="24"/>
                <w:szCs w:val="24"/>
              </w:rPr>
              <w:t>2186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7151D3">
              <w:rPr>
                <w:rFonts w:ascii="PT Astra Serif" w:hAnsi="PT Astra Serif"/>
                <w:b/>
                <w:sz w:val="24"/>
                <w:szCs w:val="24"/>
              </w:rPr>
              <w:t>2834</w:t>
            </w:r>
          </w:p>
        </w:tc>
      </w:tr>
      <w:tr w:rsidR="007151D3" w:rsidTr="00D105B6">
        <w:trPr>
          <w:trHeight w:val="307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Томский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305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292</w:t>
            </w:r>
          </w:p>
        </w:tc>
      </w:tr>
      <w:tr w:rsidR="007151D3" w:rsidTr="00D105B6">
        <w:trPr>
          <w:trHeight w:val="307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151D3">
              <w:rPr>
                <w:rFonts w:ascii="PT Astra Serif" w:hAnsi="PT Astra Serif"/>
                <w:sz w:val="24"/>
                <w:szCs w:val="24"/>
              </w:rPr>
              <w:t>Чаинский</w:t>
            </w:r>
            <w:proofErr w:type="spellEnd"/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7151D3" w:rsidTr="00D105B6">
        <w:trPr>
          <w:trHeight w:val="330"/>
        </w:trPr>
        <w:tc>
          <w:tcPr>
            <w:tcW w:w="2959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151D3">
              <w:rPr>
                <w:rFonts w:ascii="PT Astra Serif" w:hAnsi="PT Astra Serif"/>
                <w:sz w:val="24"/>
                <w:szCs w:val="24"/>
              </w:rPr>
              <w:t>Шегарский</w:t>
            </w:r>
            <w:proofErr w:type="spellEnd"/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151D3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2665" w:type="dxa"/>
          </w:tcPr>
          <w:p w:rsidR="007151D3" w:rsidRPr="007151D3" w:rsidRDefault="007151D3" w:rsidP="00D105B6">
            <w:pPr>
              <w:spacing w:line="276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</w:tr>
      <w:tr w:rsidR="000831BA" w:rsidTr="00D105B6">
        <w:trPr>
          <w:trHeight w:val="330"/>
        </w:trPr>
        <w:tc>
          <w:tcPr>
            <w:tcW w:w="2959" w:type="dxa"/>
          </w:tcPr>
          <w:p w:rsidR="000831BA" w:rsidRPr="000831BA" w:rsidRDefault="000831BA" w:rsidP="00D105B6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bookmarkStart w:id="0" w:name="_GoBack" w:colFirst="0" w:colLast="2"/>
            <w:r w:rsidRPr="000831BA">
              <w:rPr>
                <w:rFonts w:ascii="PT Astra Serif" w:hAnsi="PT Astra Serif"/>
                <w:b/>
                <w:sz w:val="24"/>
                <w:szCs w:val="24"/>
              </w:rPr>
              <w:t>Другие регионы</w:t>
            </w:r>
          </w:p>
        </w:tc>
        <w:tc>
          <w:tcPr>
            <w:tcW w:w="2665" w:type="dxa"/>
          </w:tcPr>
          <w:p w:rsidR="000831BA" w:rsidRPr="000831BA" w:rsidRDefault="000831BA" w:rsidP="00D105B6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65" w:type="dxa"/>
          </w:tcPr>
          <w:p w:rsidR="000831BA" w:rsidRPr="000831BA" w:rsidRDefault="000831BA" w:rsidP="00D105B6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0831BA">
              <w:rPr>
                <w:rFonts w:ascii="PT Astra Serif" w:hAnsi="PT Astra Serif"/>
                <w:b/>
                <w:sz w:val="24"/>
                <w:szCs w:val="24"/>
              </w:rPr>
              <w:t>302</w:t>
            </w:r>
          </w:p>
        </w:tc>
      </w:tr>
      <w:tr w:rsidR="000831BA" w:rsidTr="00D105B6">
        <w:trPr>
          <w:trHeight w:val="330"/>
        </w:trPr>
        <w:tc>
          <w:tcPr>
            <w:tcW w:w="2959" w:type="dxa"/>
          </w:tcPr>
          <w:p w:rsidR="000831BA" w:rsidRPr="000831BA" w:rsidRDefault="000831BA" w:rsidP="00D105B6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0831BA">
              <w:rPr>
                <w:rFonts w:ascii="PT Astra Serif" w:hAnsi="PT Astra Serif"/>
                <w:b/>
                <w:sz w:val="24"/>
                <w:szCs w:val="24"/>
              </w:rPr>
              <w:t>Адрес не указан</w:t>
            </w:r>
          </w:p>
        </w:tc>
        <w:tc>
          <w:tcPr>
            <w:tcW w:w="2665" w:type="dxa"/>
          </w:tcPr>
          <w:p w:rsidR="000831BA" w:rsidRPr="000831BA" w:rsidRDefault="000831BA" w:rsidP="00D105B6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65" w:type="dxa"/>
          </w:tcPr>
          <w:p w:rsidR="000831BA" w:rsidRPr="000831BA" w:rsidRDefault="000831BA" w:rsidP="00D105B6">
            <w:pPr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0831BA">
              <w:rPr>
                <w:rFonts w:ascii="PT Astra Serif" w:hAnsi="PT Astra Serif"/>
                <w:b/>
                <w:sz w:val="24"/>
                <w:szCs w:val="24"/>
              </w:rPr>
              <w:t>1015</w:t>
            </w:r>
          </w:p>
        </w:tc>
      </w:tr>
      <w:bookmarkEnd w:id="0"/>
    </w:tbl>
    <w:p w:rsidR="007151D3" w:rsidRPr="007151D3" w:rsidRDefault="007151D3" w:rsidP="00D105B6">
      <w:pPr>
        <w:spacing w:after="0"/>
        <w:jc w:val="both"/>
        <w:rPr>
          <w:rFonts w:ascii="PT Astra Serif" w:hAnsi="PT Astra Serif"/>
          <w:sz w:val="24"/>
          <w:szCs w:val="24"/>
        </w:rPr>
      </w:pPr>
    </w:p>
    <w:p w:rsidR="007151D3" w:rsidRPr="007151D3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 xml:space="preserve">Поступило в Администрацию Томской области непосредственно от заявителей – </w:t>
      </w:r>
      <w:r w:rsidR="00B3670C">
        <w:rPr>
          <w:rFonts w:ascii="PT Astra Serif" w:hAnsi="PT Astra Serif"/>
          <w:sz w:val="24"/>
          <w:szCs w:val="24"/>
        </w:rPr>
        <w:t>2474</w:t>
      </w:r>
      <w:r w:rsidRPr="007151D3">
        <w:rPr>
          <w:rFonts w:ascii="PT Astra Serif" w:hAnsi="PT Astra Serif"/>
          <w:sz w:val="24"/>
          <w:szCs w:val="24"/>
        </w:rPr>
        <w:t xml:space="preserve"> обращений, </w:t>
      </w:r>
      <w:r w:rsidR="00B3670C">
        <w:rPr>
          <w:rFonts w:ascii="PT Astra Serif" w:hAnsi="PT Astra Serif"/>
          <w:sz w:val="24"/>
          <w:szCs w:val="24"/>
        </w:rPr>
        <w:t>1692</w:t>
      </w:r>
      <w:r w:rsidRPr="007151D3">
        <w:rPr>
          <w:rFonts w:ascii="PT Astra Serif" w:hAnsi="PT Astra Serif"/>
          <w:sz w:val="24"/>
          <w:szCs w:val="24"/>
        </w:rPr>
        <w:t xml:space="preserve"> обращения жителей области поступило из Администрации Президента Российской Федерации и Аппарата Правительства Российской Федерации, </w:t>
      </w:r>
      <w:r w:rsidR="00B3670C">
        <w:rPr>
          <w:rFonts w:ascii="PT Astra Serif" w:hAnsi="PT Astra Serif"/>
          <w:sz w:val="24"/>
          <w:szCs w:val="24"/>
        </w:rPr>
        <w:t xml:space="preserve">1267 </w:t>
      </w:r>
      <w:r w:rsidRPr="007151D3">
        <w:rPr>
          <w:rFonts w:ascii="PT Astra Serif" w:hAnsi="PT Astra Serif"/>
          <w:sz w:val="24"/>
          <w:szCs w:val="24"/>
        </w:rPr>
        <w:t xml:space="preserve">обращений граждан перенаправлено для рассмотрения </w:t>
      </w:r>
      <w:r w:rsidR="00B3670C">
        <w:rPr>
          <w:rFonts w:ascii="PT Astra Serif" w:hAnsi="PT Astra Serif"/>
          <w:sz w:val="24"/>
          <w:szCs w:val="24"/>
        </w:rPr>
        <w:t xml:space="preserve">из других источников </w:t>
      </w:r>
      <w:r w:rsidRPr="007151D3">
        <w:rPr>
          <w:rFonts w:ascii="PT Astra Serif" w:hAnsi="PT Astra Serif"/>
          <w:sz w:val="24"/>
          <w:szCs w:val="24"/>
        </w:rPr>
        <w:t xml:space="preserve">по </w:t>
      </w:r>
      <w:proofErr w:type="gramStart"/>
      <w:r w:rsidRPr="007151D3">
        <w:rPr>
          <w:rFonts w:ascii="PT Astra Serif" w:hAnsi="PT Astra Serif"/>
          <w:sz w:val="24"/>
          <w:szCs w:val="24"/>
        </w:rPr>
        <w:t>компетенции</w:t>
      </w:r>
      <w:proofErr w:type="gramEnd"/>
      <w:r w:rsidRPr="007151D3">
        <w:rPr>
          <w:rFonts w:ascii="PT Astra Serif" w:hAnsi="PT Astra Serif"/>
          <w:sz w:val="24"/>
          <w:szCs w:val="24"/>
        </w:rPr>
        <w:t xml:space="preserve"> </w:t>
      </w:r>
      <w:r w:rsidR="00B3670C">
        <w:rPr>
          <w:rFonts w:ascii="PT Astra Serif" w:hAnsi="PT Astra Serif"/>
          <w:sz w:val="24"/>
          <w:szCs w:val="24"/>
        </w:rPr>
        <w:t xml:space="preserve">в том числе </w:t>
      </w:r>
      <w:r w:rsidRPr="007151D3">
        <w:rPr>
          <w:rFonts w:ascii="PT Astra Serif" w:hAnsi="PT Astra Serif"/>
          <w:sz w:val="24"/>
          <w:szCs w:val="24"/>
        </w:rPr>
        <w:t>депутатами Государственной Думы Федерального Собрания Российской Федерации, Законодательной Думы Томской области.</w:t>
      </w:r>
    </w:p>
    <w:p w:rsidR="007151D3" w:rsidRPr="007151D3" w:rsidRDefault="00B3670C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B3670C">
        <w:rPr>
          <w:rFonts w:ascii="PT Astra Serif" w:hAnsi="PT Astra Serif"/>
          <w:sz w:val="24"/>
          <w:szCs w:val="24"/>
        </w:rPr>
        <w:lastRenderedPageBreak/>
        <w:t>75</w:t>
      </w:r>
      <w:r w:rsidR="007151D3" w:rsidRPr="007151D3">
        <w:rPr>
          <w:rFonts w:ascii="PT Astra Serif" w:hAnsi="PT Astra Serif"/>
          <w:sz w:val="24"/>
          <w:szCs w:val="24"/>
        </w:rPr>
        <w:t xml:space="preserve"> граждан обратилось к Губернатору Томской области, его заместителям на личном приеме.</w:t>
      </w:r>
    </w:p>
    <w:p w:rsidR="007151D3" w:rsidRPr="007151D3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 xml:space="preserve">Решение </w:t>
      </w:r>
      <w:r w:rsidR="00BE2634">
        <w:rPr>
          <w:rFonts w:ascii="PT Astra Serif" w:hAnsi="PT Astra Serif"/>
          <w:sz w:val="24"/>
          <w:szCs w:val="24"/>
        </w:rPr>
        <w:t>большинства</w:t>
      </w:r>
      <w:r w:rsidR="00B3670C">
        <w:rPr>
          <w:rFonts w:ascii="PT Astra Serif" w:hAnsi="PT Astra Serif"/>
          <w:sz w:val="24"/>
          <w:szCs w:val="24"/>
        </w:rPr>
        <w:t xml:space="preserve"> вопросов, изложенных </w:t>
      </w:r>
      <w:r w:rsidRPr="007151D3">
        <w:rPr>
          <w:rFonts w:ascii="PT Astra Serif" w:hAnsi="PT Astra Serif"/>
          <w:sz w:val="24"/>
          <w:szCs w:val="24"/>
        </w:rPr>
        <w:t>в поступивших в Администрацию Томской области обращениях граждан, относится к полномочиям органов регионального и местного уровня власти.</w:t>
      </w:r>
    </w:p>
    <w:p w:rsidR="007151D3" w:rsidRPr="007151D3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Тематический анализ обращений показывает, что продолжился рост обращений по проблемам социальной сферы, увеличилось число обращений по жилищно-коммунальным вопросам.</w:t>
      </w:r>
    </w:p>
    <w:p w:rsidR="00BE2634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В структуре обращений социального характера доминируют вопросы, связанные с изменением порядка выплаты ЕДВ Ж</w:t>
      </w:r>
      <w:r w:rsidR="00BE2634">
        <w:rPr>
          <w:rFonts w:ascii="PT Astra Serif" w:hAnsi="PT Astra Serif"/>
          <w:sz w:val="24"/>
          <w:szCs w:val="24"/>
        </w:rPr>
        <w:t>КУ в части осуществления выплаты</w:t>
      </w:r>
      <w:r w:rsidRPr="007151D3">
        <w:rPr>
          <w:rFonts w:ascii="PT Astra Serif" w:hAnsi="PT Astra Serif"/>
          <w:sz w:val="24"/>
          <w:szCs w:val="24"/>
        </w:rPr>
        <w:t xml:space="preserve"> при отсутствии у получателя задолженности</w:t>
      </w:r>
      <w:r w:rsidR="00B3670C">
        <w:rPr>
          <w:rFonts w:ascii="PT Astra Serif" w:hAnsi="PT Astra Serif"/>
          <w:sz w:val="24"/>
          <w:szCs w:val="24"/>
        </w:rPr>
        <w:t xml:space="preserve"> </w:t>
      </w:r>
      <w:r w:rsidRPr="007151D3">
        <w:rPr>
          <w:rFonts w:ascii="PT Astra Serif" w:hAnsi="PT Astra Serif"/>
          <w:sz w:val="24"/>
          <w:szCs w:val="24"/>
        </w:rPr>
        <w:t>по оплате жилого помещения и коммунальных услуг, или при заключении и выполнении соглашения о погашении задолженности, заключенного с поставщиками услуг.</w:t>
      </w:r>
      <w:r w:rsidR="00BE2634">
        <w:rPr>
          <w:rFonts w:ascii="PT Astra Serif" w:hAnsi="PT Astra Serif"/>
          <w:sz w:val="24"/>
          <w:szCs w:val="24"/>
        </w:rPr>
        <w:t xml:space="preserve"> </w:t>
      </w:r>
    </w:p>
    <w:p w:rsidR="007151D3" w:rsidRPr="007151D3" w:rsidRDefault="00BE2634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Увеличилось количество обращений, касающихся отсутствием или задержкой выплат детского пособия и пособия по безработице.</w:t>
      </w:r>
    </w:p>
    <w:p w:rsidR="007151D3" w:rsidRPr="007151D3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Не сократилось количеств</w:t>
      </w:r>
      <w:r w:rsidR="00D105B6">
        <w:rPr>
          <w:rFonts w:ascii="PT Astra Serif" w:hAnsi="PT Astra Serif"/>
          <w:sz w:val="24"/>
          <w:szCs w:val="24"/>
        </w:rPr>
        <w:t>о</w:t>
      </w:r>
      <w:r w:rsidRPr="007151D3">
        <w:rPr>
          <w:rFonts w:ascii="PT Astra Serif" w:hAnsi="PT Astra Serif"/>
          <w:sz w:val="24"/>
          <w:szCs w:val="24"/>
        </w:rPr>
        <w:t xml:space="preserve"> жалоб на работу медицинских учреждений, граждане сообщали о недостатках при оказании медицинской помощи, просили содействия в реализации своих прав</w:t>
      </w:r>
      <w:r w:rsidR="00B3670C">
        <w:rPr>
          <w:rFonts w:ascii="PT Astra Serif" w:hAnsi="PT Astra Serif"/>
          <w:sz w:val="24"/>
          <w:szCs w:val="24"/>
        </w:rPr>
        <w:t xml:space="preserve"> </w:t>
      </w:r>
      <w:r w:rsidRPr="007151D3">
        <w:rPr>
          <w:rFonts w:ascii="PT Astra Serif" w:hAnsi="PT Astra Serif"/>
          <w:sz w:val="24"/>
          <w:szCs w:val="24"/>
        </w:rPr>
        <w:t>на охрану здоровья и медицинскую помощь.</w:t>
      </w:r>
      <w:r w:rsidR="00D105B6">
        <w:rPr>
          <w:rFonts w:ascii="PT Astra Serif" w:hAnsi="PT Astra Serif"/>
          <w:sz w:val="24"/>
          <w:szCs w:val="24"/>
        </w:rPr>
        <w:t xml:space="preserve"> В соответствии со сложившейся эпидемиологической обстановкой в регионе, увеличилось количество обращений, связанных с </w:t>
      </w:r>
      <w:proofErr w:type="spellStart"/>
      <w:r w:rsidR="00D105B6">
        <w:rPr>
          <w:rFonts w:ascii="PT Astra Serif" w:hAnsi="PT Astra Serif"/>
          <w:sz w:val="24"/>
          <w:szCs w:val="24"/>
        </w:rPr>
        <w:t>коронавирусной</w:t>
      </w:r>
      <w:proofErr w:type="spellEnd"/>
      <w:r w:rsidR="00D105B6">
        <w:rPr>
          <w:rFonts w:ascii="PT Astra Serif" w:hAnsi="PT Astra Serif"/>
          <w:sz w:val="24"/>
          <w:szCs w:val="24"/>
        </w:rPr>
        <w:t xml:space="preserve"> инфекцией.</w:t>
      </w:r>
    </w:p>
    <w:p w:rsidR="007151D3" w:rsidRPr="007151D3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Не изменилась ситуация в части обращений по вопросу предоставления мест в дошкольных образовательных учреждениях.</w:t>
      </w:r>
      <w:r w:rsidR="00B3670C">
        <w:rPr>
          <w:rFonts w:ascii="PT Astra Serif" w:hAnsi="PT Astra Serif"/>
          <w:sz w:val="24"/>
          <w:szCs w:val="24"/>
        </w:rPr>
        <w:t xml:space="preserve"> </w:t>
      </w:r>
      <w:r w:rsidRPr="007151D3">
        <w:rPr>
          <w:rFonts w:ascii="PT Astra Serif" w:hAnsi="PT Astra Serif"/>
          <w:sz w:val="24"/>
          <w:szCs w:val="24"/>
        </w:rPr>
        <w:t>При этом, как и в 201</w:t>
      </w:r>
      <w:r w:rsidR="00BE2634">
        <w:rPr>
          <w:rFonts w:ascii="PT Astra Serif" w:hAnsi="PT Astra Serif"/>
          <w:sz w:val="24"/>
          <w:szCs w:val="24"/>
        </w:rPr>
        <w:t>9</w:t>
      </w:r>
      <w:r w:rsidRPr="007151D3">
        <w:rPr>
          <w:rFonts w:ascii="PT Astra Serif" w:hAnsi="PT Astra Serif"/>
          <w:sz w:val="24"/>
          <w:szCs w:val="24"/>
        </w:rPr>
        <w:t xml:space="preserve"> году, </w:t>
      </w:r>
      <w:r w:rsidR="00BE2634">
        <w:rPr>
          <w:rFonts w:ascii="PT Astra Serif" w:hAnsi="PT Astra Serif"/>
          <w:sz w:val="24"/>
          <w:szCs w:val="24"/>
        </w:rPr>
        <w:t xml:space="preserve">большая часть обращений связана </w:t>
      </w:r>
      <w:r w:rsidRPr="007151D3">
        <w:rPr>
          <w:rFonts w:ascii="PT Astra Serif" w:hAnsi="PT Astra Serif"/>
          <w:sz w:val="24"/>
          <w:szCs w:val="24"/>
        </w:rPr>
        <w:t>не с отсутствием мест в</w:t>
      </w:r>
      <w:r w:rsidR="00B3670C">
        <w:rPr>
          <w:rFonts w:ascii="PT Astra Serif" w:hAnsi="PT Astra Serif"/>
          <w:sz w:val="24"/>
          <w:szCs w:val="24"/>
        </w:rPr>
        <w:t xml:space="preserve"> системе дошкольных учреждений, </w:t>
      </w:r>
      <w:r w:rsidRPr="007151D3">
        <w:rPr>
          <w:rFonts w:ascii="PT Astra Serif" w:hAnsi="PT Astra Serif"/>
          <w:sz w:val="24"/>
          <w:szCs w:val="24"/>
        </w:rPr>
        <w:t>а с отсутствием мест в шаговой доступности.</w:t>
      </w:r>
    </w:p>
    <w:p w:rsidR="007151D3" w:rsidRPr="007151D3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В жилищно-коммунальной сфере продолжают преобладать жалобы граждан относительно текущего содержания жилого фонда, организации и проведения капитального ремонта жилых домов</w:t>
      </w:r>
      <w:r w:rsidR="00B3670C">
        <w:rPr>
          <w:rFonts w:ascii="PT Astra Serif" w:hAnsi="PT Astra Serif"/>
          <w:sz w:val="24"/>
          <w:szCs w:val="24"/>
        </w:rPr>
        <w:t xml:space="preserve"> </w:t>
      </w:r>
      <w:r w:rsidRPr="007151D3">
        <w:rPr>
          <w:rFonts w:ascii="PT Astra Serif" w:hAnsi="PT Astra Serif"/>
          <w:sz w:val="24"/>
          <w:szCs w:val="24"/>
        </w:rPr>
        <w:t>и квартир. Продолжали поступать жалобы на работу управляющих компаний. Из них значительная часть обращений касается проблем, связанных с порядком начисления оплаты за потребленные услуги ЖКХ.</w:t>
      </w:r>
    </w:p>
    <w:p w:rsidR="007151D3" w:rsidRPr="007151D3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Продолжали поступать обращения по вопросам благоустройства, обустройства придомовых территорий. В центре внимания граждан оставались проблемы, связанные с неудовлетворительным состоянием</w:t>
      </w:r>
      <w:r w:rsidR="00B3670C">
        <w:rPr>
          <w:rFonts w:ascii="PT Astra Serif" w:hAnsi="PT Astra Serif"/>
          <w:sz w:val="24"/>
          <w:szCs w:val="24"/>
        </w:rPr>
        <w:t xml:space="preserve"> </w:t>
      </w:r>
      <w:r w:rsidRPr="007151D3">
        <w:rPr>
          <w:rFonts w:ascii="PT Astra Serif" w:hAnsi="PT Astra Serif"/>
          <w:sz w:val="24"/>
          <w:szCs w:val="24"/>
        </w:rPr>
        <w:t>и содержанием дорог внутри населенных пунктов, дорог, связывающих населенные пункты, отдельных участков областных дорог. Имели место жалобы на работу общественного транспорта.</w:t>
      </w:r>
    </w:p>
    <w:p w:rsidR="007151D3" w:rsidRPr="007151D3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Произошло увеличение числа обращений по вопросам охраны окружающей среды, организации работ по сбору и утилизации бытовых отходов.</w:t>
      </w:r>
    </w:p>
    <w:p w:rsidR="007151D3" w:rsidRPr="007151D3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 xml:space="preserve">Не сократилось количество обращений по вопросу предоставления земельных участков льготным категориям граждан. Заявители отмечают продвижение очереди, однако выражают отрицательное отношение к тому, что к выделенным земельным участкам нет подъезда, отсутствует возможность подключения к системе </w:t>
      </w:r>
      <w:proofErr w:type="spellStart"/>
      <w:r w:rsidRPr="007151D3">
        <w:rPr>
          <w:rFonts w:ascii="PT Astra Serif" w:hAnsi="PT Astra Serif"/>
          <w:sz w:val="24"/>
          <w:szCs w:val="24"/>
        </w:rPr>
        <w:t>электро</w:t>
      </w:r>
      <w:proofErr w:type="spellEnd"/>
      <w:r w:rsidRPr="007151D3">
        <w:rPr>
          <w:rFonts w:ascii="PT Astra Serif" w:hAnsi="PT Astra Serif"/>
          <w:sz w:val="24"/>
          <w:szCs w:val="24"/>
        </w:rPr>
        <w:t xml:space="preserve"> и водоснабжения.</w:t>
      </w:r>
    </w:p>
    <w:p w:rsidR="007151D3" w:rsidRPr="007151D3" w:rsidRDefault="007151D3" w:rsidP="00D105B6">
      <w:pPr>
        <w:spacing w:after="0"/>
        <w:ind w:firstLine="708"/>
        <w:jc w:val="both"/>
        <w:rPr>
          <w:rFonts w:ascii="PT Astra Serif" w:hAnsi="PT Astra Serif"/>
          <w:sz w:val="24"/>
          <w:szCs w:val="24"/>
        </w:rPr>
      </w:pPr>
      <w:r w:rsidRPr="007151D3">
        <w:rPr>
          <w:rFonts w:ascii="PT Astra Serif" w:hAnsi="PT Astra Serif"/>
          <w:sz w:val="24"/>
          <w:szCs w:val="24"/>
        </w:rPr>
        <w:t>Значительная часть обращен</w:t>
      </w:r>
      <w:r w:rsidR="00BE2634">
        <w:rPr>
          <w:rFonts w:ascii="PT Astra Serif" w:hAnsi="PT Astra Serif"/>
          <w:sz w:val="24"/>
          <w:szCs w:val="24"/>
        </w:rPr>
        <w:t xml:space="preserve">ий граждан содержит предложения </w:t>
      </w:r>
      <w:r w:rsidRPr="007151D3">
        <w:rPr>
          <w:rFonts w:ascii="PT Astra Serif" w:hAnsi="PT Astra Serif"/>
          <w:sz w:val="24"/>
          <w:szCs w:val="24"/>
        </w:rPr>
        <w:t>и замечания, направленны</w:t>
      </w:r>
      <w:r w:rsidR="00BE2634">
        <w:rPr>
          <w:rFonts w:ascii="PT Astra Serif" w:hAnsi="PT Astra Serif"/>
          <w:sz w:val="24"/>
          <w:szCs w:val="24"/>
        </w:rPr>
        <w:t xml:space="preserve">е на решение социально-значимых </w:t>
      </w:r>
      <w:r w:rsidRPr="007151D3">
        <w:rPr>
          <w:rFonts w:ascii="PT Astra Serif" w:hAnsi="PT Astra Serif"/>
          <w:sz w:val="24"/>
          <w:szCs w:val="24"/>
        </w:rPr>
        <w:t>для развития области задач.</w:t>
      </w:r>
    </w:p>
    <w:p w:rsidR="00D2777A" w:rsidRPr="007151D3" w:rsidRDefault="00D2777A" w:rsidP="00D105B6">
      <w:pPr>
        <w:spacing w:after="0"/>
        <w:jc w:val="both"/>
        <w:rPr>
          <w:rFonts w:ascii="PT Astra Serif" w:hAnsi="PT Astra Serif"/>
          <w:sz w:val="24"/>
          <w:szCs w:val="24"/>
        </w:rPr>
      </w:pPr>
    </w:p>
    <w:p w:rsidR="007151D3" w:rsidRPr="007151D3" w:rsidRDefault="007151D3" w:rsidP="00D105B6">
      <w:pPr>
        <w:spacing w:after="0"/>
        <w:jc w:val="both"/>
        <w:rPr>
          <w:rFonts w:ascii="PT Astra Serif" w:hAnsi="PT Astra Serif"/>
          <w:sz w:val="24"/>
          <w:szCs w:val="24"/>
        </w:rPr>
      </w:pPr>
    </w:p>
    <w:sectPr w:rsidR="007151D3" w:rsidRPr="00715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1D3"/>
    <w:rsid w:val="000831BA"/>
    <w:rsid w:val="007151D3"/>
    <w:rsid w:val="00B3670C"/>
    <w:rsid w:val="00BE2634"/>
    <w:rsid w:val="00D105B6"/>
    <w:rsid w:val="00D2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51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51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5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4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7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5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Сергеевна Мациевская</dc:creator>
  <cp:lastModifiedBy>Анна Сергеевна Мациевская</cp:lastModifiedBy>
  <cp:revision>2</cp:revision>
  <dcterms:created xsi:type="dcterms:W3CDTF">2020-07-31T04:04:00Z</dcterms:created>
  <dcterms:modified xsi:type="dcterms:W3CDTF">2020-07-31T10:05:00Z</dcterms:modified>
</cp:coreProperties>
</file>